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D3" w:rsidRDefault="009379D3" w:rsidP="009379D3">
      <w:pPr>
        <w:jc w:val="center"/>
      </w:pPr>
      <w:r>
        <w:rPr>
          <w:noProof/>
        </w:rPr>
        <w:drawing>
          <wp:inline distT="0" distB="0" distL="0" distR="0" wp14:anchorId="3A5E893A" wp14:editId="57C34917">
            <wp:extent cx="1622066" cy="1617413"/>
            <wp:effectExtent l="0" t="0" r="0" b="1905"/>
            <wp:docPr id="1" name="Picture 1" descr="C:\Users\mbaumann\Documents\TFL-Circl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umann\Documents\TFL-Circle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04" cy="162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9D3" w:rsidRDefault="007D594C" w:rsidP="009379D3">
      <w:r w:rsidRPr="007D594C">
        <w:rPr>
          <w:highlight w:val="yellow"/>
        </w:rPr>
        <w:t>October 3, 2016</w:t>
      </w:r>
    </w:p>
    <w:p w:rsidR="007D594C" w:rsidRDefault="007D594C" w:rsidP="009379D3">
      <w:r>
        <w:t xml:space="preserve">Dear </w:t>
      </w:r>
      <w:r w:rsidRPr="007D594C">
        <w:rPr>
          <w:highlight w:val="yellow"/>
        </w:rPr>
        <w:t>Name</w:t>
      </w:r>
    </w:p>
    <w:p w:rsidR="00826B2D" w:rsidRDefault="00826B2D" w:rsidP="009379D3">
      <w:r w:rsidRPr="00826B2D">
        <w:rPr>
          <w:highlight w:val="yellow"/>
        </w:rPr>
        <w:t>Name of School</w:t>
      </w:r>
      <w:r>
        <w:t xml:space="preserve"> is participating in the Tug </w:t>
      </w:r>
      <w:proofErr w:type="gramStart"/>
      <w:r>
        <w:t>For</w:t>
      </w:r>
      <w:proofErr w:type="gramEnd"/>
      <w:r>
        <w:t xml:space="preserve"> Life school program and fundraiser to help neglected and abused children in Texas. </w:t>
      </w:r>
      <w:r w:rsidR="00D843B3">
        <w:t xml:space="preserve"> I am writing to you in hopes that you will please make a donation to support our school in this fundraising event. </w:t>
      </w:r>
      <w:r>
        <w:t>This event brings together the importance of physical fitness and emotional strength while integrating desired Character Traits to motivate and model at our school.</w:t>
      </w:r>
    </w:p>
    <w:p w:rsidR="009379D3" w:rsidRDefault="000454F1" w:rsidP="009379D3">
      <w:r>
        <w:t>Boys &amp; Girls Harbor</w:t>
      </w:r>
      <w:r w:rsidR="009379D3">
        <w:t xml:space="preserve"> is a 501(c</w:t>
      </w:r>
      <w:proofErr w:type="gramStart"/>
      <w:r w:rsidR="009379D3">
        <w:t>)(</w:t>
      </w:r>
      <w:proofErr w:type="gramEnd"/>
      <w:r w:rsidR="009379D3">
        <w:t>3) nonprofit general residential facility licensed by the Texas Department of Family and Protective Services. The Harbor provides underserved</w:t>
      </w:r>
      <w:r>
        <w:t>, neglected and abused</w:t>
      </w:r>
      <w:r w:rsidR="009379D3">
        <w:t xml:space="preserve"> children in our community with shelter, food, clothing, education, counseling, health care, recreation, and most importantly, a stable family environment. </w:t>
      </w:r>
    </w:p>
    <w:p w:rsidR="00AF0F5F" w:rsidRDefault="00AF0F5F" w:rsidP="009379D3">
      <w:r>
        <w:t>Please let me know if we can count on your su</w:t>
      </w:r>
      <w:r w:rsidR="00D843B3">
        <w:t>pport</w:t>
      </w:r>
      <w:r>
        <w:t xml:space="preserve"> so we can cre</w:t>
      </w:r>
      <w:r w:rsidR="00826B2D">
        <w:t>dit your sponsorship</w:t>
      </w:r>
      <w:r w:rsidR="00AE260D">
        <w:t>/donation</w:t>
      </w:r>
      <w:r w:rsidR="00826B2D">
        <w:t xml:space="preserve"> to our school</w:t>
      </w:r>
      <w:r w:rsidR="00D843B3">
        <w:t xml:space="preserve"> and recognize you on social media and local media opportunities as our sponsor.</w:t>
      </w:r>
      <w:bookmarkStart w:id="0" w:name="_GoBack"/>
      <w:bookmarkEnd w:id="0"/>
    </w:p>
    <w:p w:rsidR="00FB4A35" w:rsidRDefault="00FB4A35" w:rsidP="009379D3">
      <w:r>
        <w:t>Warm Regards,</w:t>
      </w:r>
    </w:p>
    <w:p w:rsidR="007D594C" w:rsidRDefault="007D594C" w:rsidP="009379D3">
      <w:r>
        <w:rPr>
          <w:highlight w:val="yellow"/>
        </w:rPr>
        <w:t>Y</w:t>
      </w:r>
      <w:r w:rsidRPr="007D594C">
        <w:rPr>
          <w:highlight w:val="yellow"/>
        </w:rPr>
        <w:t>our name</w:t>
      </w:r>
      <w:r w:rsidR="00826B2D">
        <w:rPr>
          <w:highlight w:val="yellow"/>
        </w:rPr>
        <w:t>, title/school</w:t>
      </w:r>
      <w:r w:rsidRPr="007D594C">
        <w:rPr>
          <w:highlight w:val="yellow"/>
        </w:rPr>
        <w:t xml:space="preserve"> and contact information</w:t>
      </w:r>
      <w:r>
        <w:t xml:space="preserve"> </w:t>
      </w:r>
    </w:p>
    <w:p w:rsidR="00FB4A35" w:rsidRDefault="007D594C" w:rsidP="007D594C">
      <w:r w:rsidRPr="007D594C">
        <w:rPr>
          <w:b/>
        </w:rPr>
        <w:t xml:space="preserve">Boys &amp; Girls Harbor Contact:                                                                                                                                                             </w:t>
      </w:r>
      <w:r w:rsidR="00FB4A35">
        <w:t>Mary Baumann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Director of Corporate and Community Relations                                                                                                                                            8200</w:t>
      </w:r>
      <w:r w:rsidR="00926961">
        <w:t xml:space="preserve"> Washington Ave</w:t>
      </w:r>
      <w:r w:rsidR="00FB4A35">
        <w:t xml:space="preserve">. , Suite 120                                                                                                                                                                </w:t>
      </w:r>
      <w:r w:rsidR="00926961">
        <w:t>Houston, TX</w:t>
      </w:r>
      <w:r w:rsidR="00FB4A35">
        <w:t xml:space="preserve"> 770</w:t>
      </w:r>
      <w:r w:rsidR="00926961">
        <w:t xml:space="preserve">07                                                                                                                                                     </w:t>
      </w:r>
      <w:r w:rsidR="00926961" w:rsidRPr="002E36F9">
        <w:t>Mbaumann@Boysandgirlsharbor.org</w:t>
      </w:r>
      <w:r w:rsidR="00926961">
        <w:t xml:space="preserve">                                                                                                                                                  </w:t>
      </w:r>
      <w:r w:rsidR="006A21AE">
        <w:t>WK: 713 688-6262 X 303</w:t>
      </w:r>
      <w:r w:rsidR="00926961">
        <w:t xml:space="preserve">  </w:t>
      </w:r>
    </w:p>
    <w:p w:rsidR="002524A6" w:rsidRPr="006A0E32" w:rsidRDefault="002524A6" w:rsidP="006A0E32">
      <w:pPr>
        <w:ind w:left="345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524A6">
        <w:rPr>
          <w:rFonts w:ascii="Calibri" w:eastAsia="Calibri" w:hAnsi="Calibri" w:cs="Times New Roman"/>
          <w:b/>
          <w:sz w:val="20"/>
          <w:szCs w:val="20"/>
        </w:rPr>
        <w:t xml:space="preserve">Follow us on Facebook at </w:t>
      </w:r>
      <w:hyperlink r:id="rId7" w:history="1">
        <w:r w:rsidRPr="002524A6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</w:rPr>
          <w:t>https://www.facebook.com/BoysandGirlsHarbor/</w:t>
        </w:r>
      </w:hyperlink>
      <w:r w:rsidRPr="002524A6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to keep updated on the compe</w:t>
      </w:r>
      <w:r>
        <w:rPr>
          <w:rFonts w:ascii="Calibri" w:eastAsia="Calibri" w:hAnsi="Calibri" w:cs="Times New Roman"/>
          <w:b/>
          <w:sz w:val="20"/>
          <w:szCs w:val="20"/>
        </w:rPr>
        <w:t>tition and attend the final Tug-</w:t>
      </w:r>
      <w:r w:rsidRPr="002524A6">
        <w:rPr>
          <w:rFonts w:ascii="Calibri" w:eastAsia="Calibri" w:hAnsi="Calibri" w:cs="Times New Roman"/>
          <w:b/>
          <w:sz w:val="20"/>
          <w:szCs w:val="20"/>
        </w:rPr>
        <w:t>off in December!</w:t>
      </w:r>
    </w:p>
    <w:sectPr w:rsidR="002524A6" w:rsidRPr="006A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D3"/>
    <w:rsid w:val="000454F1"/>
    <w:rsid w:val="000939BF"/>
    <w:rsid w:val="00221737"/>
    <w:rsid w:val="002524A6"/>
    <w:rsid w:val="002E36F9"/>
    <w:rsid w:val="00326926"/>
    <w:rsid w:val="006A0E32"/>
    <w:rsid w:val="006A187A"/>
    <w:rsid w:val="006A21AE"/>
    <w:rsid w:val="007D594C"/>
    <w:rsid w:val="00826B2D"/>
    <w:rsid w:val="00926961"/>
    <w:rsid w:val="009379D3"/>
    <w:rsid w:val="00A10E4C"/>
    <w:rsid w:val="00A90925"/>
    <w:rsid w:val="00AE260D"/>
    <w:rsid w:val="00AF0F5F"/>
    <w:rsid w:val="00B078F4"/>
    <w:rsid w:val="00D843B3"/>
    <w:rsid w:val="00DC4BBA"/>
    <w:rsid w:val="00EB643B"/>
    <w:rsid w:val="00FB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BoysandGirlsHarbo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E0B2-2748-498E-987D-CFA8A4CE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Baumann</dc:creator>
  <cp:lastModifiedBy>Mary Baumann</cp:lastModifiedBy>
  <cp:revision>2</cp:revision>
  <cp:lastPrinted>2016-10-03T17:43:00Z</cp:lastPrinted>
  <dcterms:created xsi:type="dcterms:W3CDTF">2016-10-03T17:55:00Z</dcterms:created>
  <dcterms:modified xsi:type="dcterms:W3CDTF">2016-10-03T17:55:00Z</dcterms:modified>
</cp:coreProperties>
</file>